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培训报名回执</w:t>
      </w: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bookmarkStart w:id="0" w:name="_Hlk59594861"/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道路车辆功能安全工程师公开培训</w:t>
      </w:r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回执</w:t>
      </w: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中国汽车技术研究中心有限公司（天津市东丽区先锋东路68号）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培训费用：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优惠价4800元/人（原价5800元/人）（含税）（交通及住宿费用自理）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考证费用：功能安全工程师资质认证考试（可选）3000元/人（含税）（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pacing w:val="8"/>
                <w:kern w:val="0"/>
                <w:sz w:val="24"/>
                <w:szCs w:val="24"/>
                <w:lang w:val="en-US" w:eastAsia="zh-CN"/>
              </w:rPr>
              <w:t>通过考试后颁发功能安全工程师资质认证证书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汇款信息：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开户行及账号：中国银行天津天山路支行 272660071862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账户名称：中汽研管理科学研究（天津）有限公司</w:t>
            </w:r>
          </w:p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发票类型：增值税专用发票 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发票名称：培训费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备注：不接受以个人名义的汇款，汇款时请注明公司名称、姓名及参加培训简称。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培训联系方式：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联系人及电话：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李暖月022-84379777-8006、18622318951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"mailto:linuanyue@catarc.ac.cn"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linuanyue@catarc.ac.cn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sz w:val="24"/>
                <w:szCs w:val="24"/>
                <w:lang w:val="en-US" w:eastAsia="zh-CN"/>
              </w:rPr>
              <w:t>1.报名截止日期：2021年5月25日。</w:t>
            </w:r>
          </w:p>
          <w:p>
            <w:pPr>
              <w:spacing w:after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sz w:val="24"/>
                <w:szCs w:val="24"/>
                <w:lang w:val="en-US" w:eastAsia="zh-CN"/>
              </w:rPr>
              <w:t>2.班级名额不超过20人。</w:t>
            </w:r>
          </w:p>
        </w:tc>
      </w:tr>
    </w:tbl>
    <w:p>
      <w:pPr>
        <w:spacing w:before="120" w:beforeLines="50" w:after="120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725287"/>
    <w:rsid w:val="007822D5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984A61"/>
    <w:rsid w:val="0F4C149D"/>
    <w:rsid w:val="13F67355"/>
    <w:rsid w:val="15557BE7"/>
    <w:rsid w:val="21235F35"/>
    <w:rsid w:val="2E9D4AB9"/>
    <w:rsid w:val="36087D0C"/>
    <w:rsid w:val="41985105"/>
    <w:rsid w:val="4DD847E5"/>
    <w:rsid w:val="51D17BCA"/>
    <w:rsid w:val="54425D52"/>
    <w:rsid w:val="5AA70D95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F1CB8-752D-4A70-8545-D64BB94F8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hp</cp:lastModifiedBy>
  <cp:lastPrinted>2021-04-29T02:58:00Z</cp:lastPrinted>
  <dcterms:modified xsi:type="dcterms:W3CDTF">2021-05-06T00:43:04Z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